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83" w:rsidRDefault="00672983" w:rsidP="00672983">
      <w:pPr>
        <w:spacing w:after="200" w:line="276" w:lineRule="auto"/>
        <w:jc w:val="center"/>
        <w:rPr>
          <w:rFonts w:ascii="Calibri" w:eastAsia="MS Mincho" w:hAnsi="Calibri" w:cs="Times New Roman"/>
          <w:b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CPEG 207 Digital Systems </w:t>
      </w:r>
      <w:r w:rsidR="006D0EA8">
        <w:rPr>
          <w:rFonts w:ascii="Calibri" w:eastAsia="MS Mincho" w:hAnsi="Calibri" w:cs="Times New Roman"/>
          <w:b/>
          <w:sz w:val="24"/>
          <w:szCs w:val="24"/>
          <w:lang w:eastAsia="ja-JP"/>
        </w:rPr>
        <w:t>HOMEWORK 5</w:t>
      </w:r>
      <w:r w:rsidRPr="00672983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Name: _______________________________________________</w:t>
      </w:r>
      <w:r w:rsidR="00F61B7F">
        <w:rPr>
          <w:rFonts w:ascii="Calibri" w:eastAsia="MS Mincho" w:hAnsi="Calibri" w:cs="Times New Roman"/>
          <w:b/>
          <w:sz w:val="24"/>
          <w:szCs w:val="24"/>
          <w:lang w:eastAsia="ja-JP"/>
        </w:rPr>
        <w:br/>
        <w:t>Show your work</w:t>
      </w:r>
      <w:r w:rsidR="00D3392C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detail and clearly identify</w:t>
      </w:r>
      <w:r w:rsidR="00421271">
        <w:rPr>
          <w:rFonts w:ascii="Calibri" w:eastAsia="MS Mincho" w:hAnsi="Calibri" w:cs="Times New Roman"/>
          <w:b/>
          <w:sz w:val="24"/>
          <w:szCs w:val="24"/>
          <w:lang w:eastAsia="ja-JP"/>
        </w:rPr>
        <w:t xml:space="preserve"> your answer.</w:t>
      </w:r>
    </w:p>
    <w:p w:rsidR="00436D7D" w:rsidRPr="00436D7D" w:rsidRDefault="00436D7D" w:rsidP="00436D7D">
      <w:pPr>
        <w:pStyle w:val="ListParagraph"/>
        <w:numPr>
          <w:ilvl w:val="0"/>
          <w:numId w:val="1"/>
        </w:numPr>
        <w:spacing w:after="200" w:line="276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A) For the full-adder</w:t>
      </w:r>
      <w:r w:rsidRPr="00436D7D">
        <w:rPr>
          <w:rFonts w:ascii="Times-Roman" w:hAnsi="Times-Roman" w:cs="Times-Roman"/>
          <w:sz w:val="24"/>
          <w:szCs w:val="24"/>
        </w:rPr>
        <w:t>, determine the outputs for the following inputs</w:t>
      </w:r>
    </w:p>
    <w:p w:rsidR="00ED5ADC" w:rsidRPr="00ED5ADC" w:rsidRDefault="00436D7D" w:rsidP="00436D7D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436D7D">
        <w:rPr>
          <w:rFonts w:ascii="Times-Roman" w:hAnsi="Times-Roman" w:cs="Times-Roman"/>
          <w:b/>
          <w:bCs/>
          <w:sz w:val="24"/>
          <w:szCs w:val="24"/>
        </w:rPr>
        <w:t xml:space="preserve"> </w:t>
      </w:r>
      <w:r w:rsidRPr="00436D7D">
        <w:rPr>
          <w:rFonts w:ascii="Times-Roman" w:hAnsi="Times-Roman" w:cs="Times-Roman"/>
          <w:i/>
          <w:iCs/>
          <w:sz w:val="24"/>
          <w:szCs w:val="24"/>
        </w:rPr>
        <w:t xml:space="preserve">A </w:t>
      </w:r>
      <w:r w:rsidRPr="00436D7D">
        <w:rPr>
          <w:rFonts w:ascii="Times-Roman" w:hAnsi="Times-Roman" w:cs="Times-Roman"/>
          <w:sz w:val="24"/>
          <w:szCs w:val="24"/>
        </w:rPr>
        <w:t xml:space="preserve">= </w:t>
      </w:r>
      <w:r>
        <w:rPr>
          <w:rFonts w:ascii="Times-Roman" w:hAnsi="Times-Roman" w:cs="Times-Roman"/>
          <w:sz w:val="24"/>
          <w:szCs w:val="24"/>
        </w:rPr>
        <w:t>1</w:t>
      </w:r>
      <w:r w:rsidRPr="00436D7D">
        <w:rPr>
          <w:rFonts w:ascii="Times-Roman" w:hAnsi="Times-Roman" w:cs="Times-Roman"/>
          <w:sz w:val="24"/>
          <w:szCs w:val="24"/>
        </w:rPr>
        <w:t xml:space="preserve">, </w:t>
      </w:r>
      <w:r w:rsidRPr="00436D7D">
        <w:rPr>
          <w:rFonts w:ascii="Times-Roman" w:hAnsi="Times-Roman" w:cs="Times-Roman"/>
          <w:i/>
          <w:iCs/>
          <w:sz w:val="24"/>
          <w:szCs w:val="24"/>
        </w:rPr>
        <w:t xml:space="preserve">B </w:t>
      </w:r>
      <w:r w:rsidRPr="00436D7D">
        <w:rPr>
          <w:rFonts w:ascii="Times-Roman" w:hAnsi="Times-Roman" w:cs="Times-Roman"/>
          <w:sz w:val="24"/>
          <w:szCs w:val="24"/>
        </w:rPr>
        <w:t xml:space="preserve">= 1, </w:t>
      </w:r>
      <w:proofErr w:type="spellStart"/>
      <w:r w:rsidRPr="00436D7D">
        <w:rPr>
          <w:rFonts w:ascii="Times-Roman" w:hAnsi="Times-Roman" w:cs="Times-Roman"/>
          <w:i/>
          <w:iCs/>
          <w:sz w:val="24"/>
          <w:szCs w:val="24"/>
        </w:rPr>
        <w:t>C</w:t>
      </w:r>
      <w:r w:rsidRPr="00436D7D">
        <w:rPr>
          <w:rFonts w:ascii="Times-Roman" w:hAnsi="Times-Roman" w:cs="Times-Roman"/>
          <w:sz w:val="24"/>
          <w:szCs w:val="24"/>
          <w:vertAlign w:val="subscript"/>
        </w:rPr>
        <w:t>in</w:t>
      </w:r>
      <w:proofErr w:type="spellEnd"/>
      <w:r w:rsidRPr="00436D7D">
        <w:rPr>
          <w:rFonts w:ascii="Times-Roman" w:hAnsi="Times-Roman" w:cs="Times-Roman"/>
          <w:sz w:val="24"/>
          <w:szCs w:val="24"/>
        </w:rPr>
        <w:t xml:space="preserve"> = </w:t>
      </w:r>
      <w:r>
        <w:rPr>
          <w:rFonts w:ascii="Times-Roman" w:hAnsi="Times-Roman" w:cs="Times-Roman"/>
          <w:sz w:val="24"/>
          <w:szCs w:val="24"/>
        </w:rPr>
        <w:t>1</w:t>
      </w:r>
      <w:r>
        <w:rPr>
          <w:rFonts w:ascii="Times-Roman" w:hAnsi="Times-Roman" w:cs="Times-Roman"/>
          <w:sz w:val="24"/>
          <w:szCs w:val="24"/>
        </w:rPr>
        <w:br/>
      </w:r>
      <w:r w:rsidR="00B75DA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1875692" cy="451144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365" cy="46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0135D8">
        <w:rPr>
          <w:rFonts w:ascii="Times-Roman" w:hAnsi="Times-Roman" w:cs="Times-Roman"/>
          <w:noProof/>
          <w:sz w:val="24"/>
          <w:szCs w:val="24"/>
        </w:rPr>
        <w:t xml:space="preserve">   </w:t>
      </w:r>
      <w:r>
        <w:rPr>
          <w:rFonts w:ascii="Times-Roman" w:hAnsi="Times-Roman" w:cs="Times-Roman"/>
          <w:noProof/>
          <w:sz w:val="24"/>
          <w:szCs w:val="24"/>
        </w:rPr>
        <w:drawing>
          <wp:inline distT="0" distB="0" distL="0" distR="0">
            <wp:extent cx="3018692" cy="1343386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03" cy="137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D7D" w:rsidRPr="00436D7D" w:rsidRDefault="00D8067C" w:rsidP="00436D7D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5425D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436D7D"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XOR (upper) output =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436D7D"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, Sum output =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436D7D"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436D7D"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AND (upper) output = 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436D7D" w:rsidRPr="00436D7D">
        <w:rPr>
          <w:rFonts w:ascii="Calibri" w:eastAsia="MS Mincho" w:hAnsi="Calibri" w:cs="Times New Roman"/>
          <w:sz w:val="24"/>
          <w:szCs w:val="24"/>
          <w:lang w:eastAsia="ja-JP"/>
        </w:rPr>
        <w:t>,</w:t>
      </w:r>
      <w:r w:rsid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</w:p>
    <w:p w:rsidR="00B75DA4" w:rsidRDefault="00436D7D" w:rsidP="00436D7D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AND (lower) output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, Carry output =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</w:p>
    <w:p w:rsidR="00436D7D" w:rsidRPr="00436D7D" w:rsidRDefault="00436D7D" w:rsidP="00436D7D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B) </w:t>
      </w:r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What are the half-adder inputs that will produce the following </w:t>
      </w:r>
      <w:proofErr w:type="gramStart"/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>outputs:</w:t>
      </w:r>
      <w:proofErr w:type="gramEnd"/>
    </w:p>
    <w:p w:rsidR="005425D2" w:rsidRDefault="00436D7D" w:rsidP="00F12507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b/>
          <w:bCs/>
          <w:sz w:val="24"/>
          <w:szCs w:val="24"/>
          <w:lang w:eastAsia="ja-JP"/>
        </w:rPr>
        <w:t xml:space="preserve">           </w:t>
      </w:r>
      <w:r>
        <w:rPr>
          <w:rFonts w:ascii="Calibri" w:eastAsia="MS Mincho" w:hAnsi="Calibri" w:cs="Calibri"/>
          <w:b/>
          <w:bCs/>
          <w:sz w:val="24"/>
          <w:szCs w:val="24"/>
          <w:lang w:eastAsia="ja-JP"/>
        </w:rPr>
        <w:t>Σ</w:t>
      </w:r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= 1,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proofErr w:type="spellStart"/>
      <w:r w:rsidRPr="00436D7D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C</w:t>
      </w:r>
      <w:r w:rsidRPr="00F12507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out</w:t>
      </w:r>
      <w:proofErr w:type="spellEnd"/>
      <w:r w:rsidRPr="00436D7D">
        <w:rPr>
          <w:rFonts w:ascii="Calibri" w:eastAsia="MS Mincho" w:hAnsi="Calibri" w:cs="Times New Roman"/>
          <w:sz w:val="24"/>
          <w:szCs w:val="24"/>
          <w:lang w:eastAsia="ja-JP"/>
        </w:rPr>
        <w:t xml:space="preserve"> = 0</w:t>
      </w:r>
      <w:r w:rsidR="00A166B6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A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B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proofErr w:type="spellStart"/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C</w:t>
      </w:r>
      <w:r w:rsidR="00F12507" w:rsidRPr="00F12507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in</w:t>
      </w:r>
      <w:proofErr w:type="spellEnd"/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or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A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>=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B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proofErr w:type="spellStart"/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C</w:t>
      </w:r>
      <w:r w:rsidR="00F12507" w:rsidRPr="00F12507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in</w:t>
      </w:r>
      <w:proofErr w:type="spellEnd"/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= 0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or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A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B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=   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, </w:t>
      </w:r>
      <w:r w:rsidR="00F12507" w:rsidRPr="00F12507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C </w:t>
      </w:r>
      <w:r w:rsidR="00F12507" w:rsidRPr="00F12507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in</w:t>
      </w:r>
      <w:r w:rsidR="00F12507" w:rsidRP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=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F12507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C) </w:t>
      </w:r>
      <w:r w:rsidR="000135D8" w:rsidRPr="000135D8">
        <w:rPr>
          <w:rFonts w:ascii="Calibri" w:eastAsia="MS Mincho" w:hAnsi="Calibri" w:cs="Times New Roman"/>
          <w:sz w:val="24"/>
          <w:szCs w:val="24"/>
          <w:lang w:eastAsia="ja-JP"/>
        </w:rPr>
        <w:t>Determine the outputs of a full-adder for the following inputs: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</w:t>
      </w:r>
      <w:r w:rsidR="000135D8" w:rsidRPr="000135D8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A </w:t>
      </w:r>
      <w:r w:rsidR="000135D8" w:rsidRP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= 0,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0135D8" w:rsidRPr="000135D8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B </w:t>
      </w:r>
      <w:r w:rsidR="000135D8" w:rsidRP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= 1,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proofErr w:type="spellStart"/>
      <w:r w:rsidR="000135D8" w:rsidRPr="000135D8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C</w:t>
      </w:r>
      <w:r w:rsidR="000135D8" w:rsidRPr="000135D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in</w:t>
      </w:r>
      <w:proofErr w:type="spellEnd"/>
      <w:r w:rsidR="000135D8" w:rsidRP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= 1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7520C5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p w:rsidR="000135D8" w:rsidRPr="000135D8" w:rsidRDefault="00D8067C" w:rsidP="000135D8">
      <w:pPr>
        <w:pStyle w:val="ListParagraph"/>
        <w:numPr>
          <w:ilvl w:val="0"/>
          <w:numId w:val="1"/>
        </w:numPr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C81602">
        <w:rPr>
          <w:rFonts w:ascii="Calibri" w:eastAsia="MS Mincho" w:hAnsi="Calibri" w:cs="Times New Roman"/>
          <w:sz w:val="24"/>
          <w:szCs w:val="24"/>
          <w:lang w:eastAsia="ja-JP"/>
        </w:rPr>
        <w:t>A)</w:t>
      </w:r>
      <w:r w:rsidR="00640E7D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C81602" w:rsidRP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>For the parallel adder</w:t>
      </w:r>
      <w:r w:rsidR="000135D8" w:rsidRPr="000135D8">
        <w:rPr>
          <w:rFonts w:ascii="Calibri" w:eastAsia="MS Mincho" w:hAnsi="Calibri" w:cs="Times New Roman"/>
          <w:sz w:val="24"/>
          <w:szCs w:val="24"/>
          <w:lang w:eastAsia="ja-JP"/>
        </w:rPr>
        <w:t>, determine the complete sum by analysis of the logical</w:t>
      </w:r>
    </w:p>
    <w:p w:rsidR="00A166B6" w:rsidRPr="00C81602" w:rsidRDefault="000135D8" w:rsidP="000135D8">
      <w:pPr>
        <w:pStyle w:val="ListParagraph"/>
        <w:spacing w:after="200" w:line="276" w:lineRule="auto"/>
        <w:rPr>
          <w:rFonts w:ascii="Calibri" w:eastAsia="MS Mincho" w:hAnsi="Calibri" w:cs="Times New Roman"/>
          <w:sz w:val="24"/>
          <w:szCs w:val="24"/>
          <w:lang w:eastAsia="ja-JP"/>
        </w:rPr>
      </w:pPr>
      <w:r w:rsidRPr="000135D8">
        <w:rPr>
          <w:rFonts w:ascii="Calibri" w:eastAsia="MS Mincho" w:hAnsi="Calibri" w:cs="Times New Roman"/>
          <w:sz w:val="24"/>
          <w:szCs w:val="24"/>
          <w:lang w:eastAsia="ja-JP"/>
        </w:rPr>
        <w:t>operation of the circuit. Verify your result by longhand addition of the two input numbers.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</w:p>
    <w:p w:rsidR="00C81602" w:rsidRDefault="00A166B6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      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0135D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0135D8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004422" cy="1219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052" cy="123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602" w:rsidRDefault="00D8067C" w:rsidP="00C8160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</w:t>
      </w:r>
      <w:r w:rsidR="00640E7D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B) 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>Repeat for the following circuit and input conditions.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C81602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</w:t>
      </w:r>
      <w:r w:rsidR="00601C42">
        <w:rPr>
          <w:rFonts w:ascii="Calibri" w:eastAsia="MS Mincho" w:hAnsi="Calibri" w:cs="Times New Roman"/>
          <w:noProof/>
          <w:sz w:val="24"/>
          <w:szCs w:val="24"/>
        </w:rPr>
        <w:t xml:space="preserve">                       </w:t>
      </w:r>
      <w:r w:rsidR="00601C42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810000" cy="1559414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473" cy="156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8FA" w:rsidRDefault="00D8067C" w:rsidP="00601C4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lastRenderedPageBreak/>
        <w:t>3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86E67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ED1FD5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A)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>The input waveforms are applied to a 2-bit adder. Determine the waveforms for</w:t>
      </w:r>
      <w:r w:rsid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the </w:t>
      </w:r>
      <w:r w:rsidR="00FE68FA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>sum</w:t>
      </w:r>
      <w:r w:rsidR="00FE68FA">
        <w:rPr>
          <w:rFonts w:ascii="Calibri" w:eastAsia="MS Mincho" w:hAnsi="Calibri" w:cs="Times New Roman"/>
          <w:sz w:val="24"/>
          <w:szCs w:val="24"/>
          <w:lang w:eastAsia="ja-JP"/>
        </w:rPr>
        <w:t>s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proofErr w:type="gramStart"/>
      <w:r w:rsidR="005C0A68">
        <w:rPr>
          <w:rFonts w:ascii="Calibri" w:eastAsia="MS Mincho" w:hAnsi="Calibri" w:cs="Calibri"/>
          <w:sz w:val="24"/>
          <w:szCs w:val="24"/>
          <w:lang w:eastAsia="ja-JP"/>
        </w:rPr>
        <w:t>Σ</w:t>
      </w:r>
      <w:r w:rsidR="005C0A68" w:rsidRPr="005C0A6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1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,</w:t>
      </w:r>
      <w:proofErr w:type="gramEnd"/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5C0A68">
        <w:rPr>
          <w:rFonts w:ascii="Calibri" w:eastAsia="MS Mincho" w:hAnsi="Calibri" w:cs="Calibri"/>
          <w:sz w:val="24"/>
          <w:szCs w:val="24"/>
          <w:lang w:eastAsia="ja-JP"/>
        </w:rPr>
        <w:t>Σ</w:t>
      </w:r>
      <w:r w:rsidR="005C0A68" w:rsidRPr="005C0A6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2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and the output carry </w:t>
      </w:r>
      <w:proofErr w:type="spellStart"/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>C</w:t>
      </w:r>
      <w:r w:rsidR="005C0A68" w:rsidRPr="005C0A68">
        <w:rPr>
          <w:rFonts w:ascii="Calibri" w:eastAsia="MS Mincho" w:hAnsi="Calibri" w:cs="Times New Roman"/>
          <w:sz w:val="24"/>
          <w:szCs w:val="24"/>
          <w:vertAlign w:val="subscript"/>
          <w:lang w:eastAsia="ja-JP"/>
        </w:rPr>
        <w:t>out</w:t>
      </w:r>
      <w:proofErr w:type="spellEnd"/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 xml:space="preserve">in relation to the inputs by constructing a timing 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</w:t>
      </w:r>
      <w:r w:rsidR="00601C42" w:rsidRPr="00601C42">
        <w:rPr>
          <w:rFonts w:ascii="Calibri" w:eastAsia="MS Mincho" w:hAnsi="Calibri" w:cs="Times New Roman"/>
          <w:sz w:val="24"/>
          <w:szCs w:val="24"/>
          <w:lang w:eastAsia="ja-JP"/>
        </w:rPr>
        <w:t>diagram.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FE68FA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</w:t>
      </w:r>
      <w:r w:rsidR="00FE68FA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2497016" cy="1289646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815" cy="132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</w:t>
      </w:r>
    </w:p>
    <w:p w:rsidR="00FE68FA" w:rsidRDefault="00FE68FA" w:rsidP="00601C4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5425D2" w:rsidRDefault="005425D2" w:rsidP="00601C42">
      <w:pPr>
        <w:pStyle w:val="ListParagraph"/>
        <w:spacing w:after="200" w:line="276" w:lineRule="auto"/>
        <w:ind w:left="36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5C0A68" w:rsidRPr="005C0A68" w:rsidRDefault="00D8067C" w:rsidP="005C0A68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noProof/>
          <w:sz w:val="24"/>
          <w:szCs w:val="24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4</w:t>
      </w:r>
      <w:r w:rsidR="00023861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</w:t>
      </w:r>
      <w:r w:rsidR="00207B90">
        <w:rPr>
          <w:rFonts w:ascii="Calibri" w:eastAsia="MS Mincho" w:hAnsi="Calibri" w:cs="Times New Roman"/>
          <w:noProof/>
          <w:sz w:val="24"/>
          <w:szCs w:val="24"/>
        </w:rPr>
        <w:t xml:space="preserve">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 A)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proofErr w:type="gramStart"/>
      <w:r w:rsidR="005C0A68" w:rsidRPr="005C0A68">
        <w:rPr>
          <w:rFonts w:ascii="Calibri" w:eastAsia="MS Mincho" w:hAnsi="Calibri" w:cs="Times New Roman"/>
          <w:sz w:val="24"/>
          <w:szCs w:val="24"/>
          <w:lang w:eastAsia="ja-JP"/>
        </w:rPr>
        <w:t>The</w:t>
      </w:r>
      <w:proofErr w:type="gramEnd"/>
      <w:r w:rsidR="005C0A68" w:rsidRP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waveforms are applied to the comparator as shown. Determine the output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         </w:t>
      </w:r>
      <w:r w:rsidR="005C0A68" w:rsidRPr="005C0A68">
        <w:rPr>
          <w:rFonts w:ascii="Calibri" w:eastAsia="MS Mincho" w:hAnsi="Calibri" w:cs="Times New Roman"/>
          <w:sz w:val="24"/>
          <w:szCs w:val="24"/>
          <w:lang w:eastAsia="ja-JP"/>
        </w:rPr>
        <w:t>(</w:t>
      </w:r>
      <w:r w:rsidR="005C0A68" w:rsidRPr="005C0A68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 xml:space="preserve">A </w:t>
      </w:r>
      <w:r w:rsidR="005C0A68" w:rsidRP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= </w:t>
      </w:r>
      <w:r w:rsidR="005C0A68" w:rsidRPr="005C0A68">
        <w:rPr>
          <w:rFonts w:ascii="Calibri" w:eastAsia="MS Mincho" w:hAnsi="Calibri" w:cs="Times New Roman"/>
          <w:i/>
          <w:iCs/>
          <w:sz w:val="24"/>
          <w:szCs w:val="24"/>
          <w:lang w:eastAsia="ja-JP"/>
        </w:rPr>
        <w:t>B</w:t>
      </w:r>
      <w:r w:rsidR="005C0A68" w:rsidRPr="005C0A68">
        <w:rPr>
          <w:rFonts w:ascii="Calibri" w:eastAsia="MS Mincho" w:hAnsi="Calibri" w:cs="Times New Roman"/>
          <w:sz w:val="24"/>
          <w:szCs w:val="24"/>
          <w:lang w:eastAsia="ja-JP"/>
        </w:rPr>
        <w:t>) waveform.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 </w:t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 w:rsidR="0077229F">
        <w:rPr>
          <w:rFonts w:ascii="Calibri" w:eastAsia="MS Mincho" w:hAnsi="Calibri" w:cs="Times New Roman"/>
          <w:sz w:val="24"/>
          <w:szCs w:val="24"/>
          <w:lang w:eastAsia="ja-JP"/>
        </w:rPr>
        <w:t xml:space="preserve">    </w:t>
      </w:r>
      <w:r w:rsidR="005C0A68"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3200400" cy="1115504"/>
            <wp:effectExtent l="0" t="0" r="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146" cy="113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20C5">
        <w:rPr>
          <w:rFonts w:ascii="Calibri" w:eastAsia="MS Mincho" w:hAnsi="Calibri" w:cs="Times New Roman"/>
          <w:sz w:val="24"/>
          <w:szCs w:val="24"/>
          <w:lang w:eastAsia="ja-JP"/>
        </w:rPr>
        <w:t xml:space="preserve">  </w:t>
      </w:r>
      <w:bookmarkStart w:id="0" w:name="_GoBack"/>
      <w:bookmarkEnd w:id="0"/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5C0A68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A56A55">
        <w:rPr>
          <w:rFonts w:ascii="Calibri" w:eastAsia="MS Mincho" w:hAnsi="Calibri" w:cs="Times New Roman"/>
          <w:sz w:val="24"/>
          <w:szCs w:val="24"/>
          <w:lang w:eastAsia="ja-JP"/>
        </w:rPr>
        <w:br/>
      </w:r>
      <w:r w:rsidR="00A56A55">
        <w:rPr>
          <w:rFonts w:ascii="Calibri" w:eastAsia="MS Mincho" w:hAnsi="Calibri" w:cs="Times New Roman"/>
          <w:noProof/>
          <w:sz w:val="24"/>
          <w:szCs w:val="24"/>
        </w:rPr>
        <w:t xml:space="preserve">  B)     </w:t>
      </w:r>
      <w:r w:rsidR="005C0A68" w:rsidRPr="005C0A68">
        <w:rPr>
          <w:rFonts w:ascii="Calibri" w:eastAsia="MS Mincho" w:hAnsi="Calibri" w:cs="Times New Roman"/>
          <w:noProof/>
          <w:sz w:val="24"/>
          <w:szCs w:val="24"/>
        </w:rPr>
        <w:t xml:space="preserve">For </w:t>
      </w:r>
      <w:r w:rsidR="005C0A68">
        <w:rPr>
          <w:rFonts w:ascii="Calibri" w:eastAsia="MS Mincho" w:hAnsi="Calibri" w:cs="Times New Roman"/>
          <w:noProof/>
          <w:sz w:val="24"/>
          <w:szCs w:val="24"/>
        </w:rPr>
        <w:t>the 4-bit comparator</w:t>
      </w:r>
      <w:r w:rsidR="005C0A68" w:rsidRPr="005C0A68">
        <w:rPr>
          <w:rFonts w:ascii="Calibri" w:eastAsia="MS Mincho" w:hAnsi="Calibri" w:cs="Times New Roman"/>
          <w:noProof/>
          <w:sz w:val="24"/>
          <w:szCs w:val="24"/>
        </w:rPr>
        <w:t>, plot each output waveform for the inputs shown. The</w:t>
      </w:r>
    </w:p>
    <w:p w:rsidR="00023861" w:rsidRDefault="005C0A68" w:rsidP="005C0A68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noProof/>
          <w:sz w:val="24"/>
          <w:szCs w:val="24"/>
        </w:rPr>
        <w:t xml:space="preserve">           </w:t>
      </w:r>
      <w:r w:rsidRPr="005C0A68">
        <w:rPr>
          <w:rFonts w:ascii="Calibri" w:eastAsia="MS Mincho" w:hAnsi="Calibri" w:cs="Times New Roman"/>
          <w:noProof/>
          <w:sz w:val="24"/>
          <w:szCs w:val="24"/>
        </w:rPr>
        <w:t>outputs are active-HIGH.</w:t>
      </w:r>
      <w:r>
        <w:rPr>
          <w:rFonts w:ascii="Calibri" w:eastAsia="MS Mincho" w:hAnsi="Calibri" w:cs="Times New Roman"/>
          <w:noProof/>
          <w:sz w:val="24"/>
          <w:szCs w:val="24"/>
        </w:rPr>
        <w:t xml:space="preserve"> </w:t>
      </w:r>
    </w:p>
    <w:p w:rsidR="004D6179" w:rsidRDefault="005C0A68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321529" cy="1705708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33" cy="171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                              </w:t>
      </w:r>
      <w:r>
        <w:rPr>
          <w:rFonts w:ascii="Calibri" w:eastAsia="MS Mincho" w:hAnsi="Calibri" w:cs="Times New Roman"/>
          <w:noProof/>
          <w:sz w:val="24"/>
          <w:szCs w:val="24"/>
        </w:rPr>
        <w:drawing>
          <wp:inline distT="0" distB="0" distL="0" distR="0">
            <wp:extent cx="1178047" cy="1676400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807" cy="169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68" w:rsidRDefault="005C0A68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</w:p>
    <w:p w:rsidR="00207B90" w:rsidRDefault="00D8067C" w:rsidP="00640E7D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>5</w:t>
      </w:r>
      <w:r w:rsidR="004D6179">
        <w:rPr>
          <w:rFonts w:ascii="Calibri" w:eastAsia="MS Mincho" w:hAnsi="Calibri" w:cs="Times New Roman"/>
          <w:sz w:val="24"/>
          <w:szCs w:val="24"/>
          <w:lang w:eastAsia="ja-JP"/>
        </w:rPr>
        <w:t>.</w:t>
      </w: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For each set of binary numbers, determine the output states for the comparator</w:t>
      </w:r>
    </w:p>
    <w:p w:rsidR="00230EA1" w:rsidRPr="00230EA1" w:rsidRDefault="00D8067C" w:rsidP="00230EA1">
      <w:pPr>
        <w:pStyle w:val="ListParagraph"/>
        <w:spacing w:after="200" w:line="276" w:lineRule="auto"/>
        <w:ind w:left="450"/>
        <w:rPr>
          <w:rFonts w:ascii="Calibri" w:eastAsia="MS Mincho" w:hAnsi="Calibri" w:cs="Times New Roman"/>
          <w:sz w:val="24"/>
          <w:szCs w:val="24"/>
          <w:lang w:eastAsia="ja-JP"/>
        </w:rPr>
      </w:pPr>
      <w:r>
        <w:rPr>
          <w:rFonts w:ascii="Calibri" w:eastAsia="MS Mincho" w:hAnsi="Calibri" w:cs="Times New Roman"/>
          <w:sz w:val="24"/>
          <w:szCs w:val="24"/>
          <w:lang w:eastAsia="ja-JP"/>
        </w:rPr>
        <w:t xml:space="preserve"> </w:t>
      </w:r>
      <w:r w:rsidR="00230EA1" w:rsidRPr="00230EA1">
        <w:rPr>
          <w:rFonts w:ascii="Calibri" w:eastAsia="MS Mincho" w:hAnsi="Calibri" w:cs="Times New Roman"/>
          <w:b/>
          <w:bCs/>
          <w:sz w:val="24"/>
          <w:szCs w:val="24"/>
          <w:lang w:eastAsia="ja-JP"/>
        </w:rPr>
        <w:t xml:space="preserve">(a)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 xml:space="preserve">0 = 1100               </w:t>
      </w:r>
      <w:r w:rsidR="00230EA1" w:rsidRPr="00230EA1">
        <w:rPr>
          <w:rFonts w:ascii="Calibri" w:eastAsia="MS Mincho" w:hAnsi="Calibri" w:cs="Times New Roman"/>
          <w:b/>
          <w:bCs/>
          <w:sz w:val="24"/>
          <w:szCs w:val="24"/>
          <w:lang w:eastAsia="ja-JP"/>
        </w:rPr>
        <w:t xml:space="preserve">(b)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 xml:space="preserve">0 = 1000       </w:t>
      </w:r>
      <w:r w:rsidR="00230EA1" w:rsidRPr="00230EA1">
        <w:rPr>
          <w:rFonts w:ascii="Calibri" w:eastAsia="MS Mincho" w:hAnsi="Calibri" w:cs="Times New Roman"/>
          <w:b/>
          <w:bCs/>
          <w:sz w:val="24"/>
          <w:szCs w:val="24"/>
          <w:lang w:eastAsia="ja-JP"/>
        </w:rPr>
        <w:t xml:space="preserve">     (c)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A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0 = 0100</w:t>
      </w:r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br/>
        <w:t xml:space="preserve">     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 xml:space="preserve"> 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 xml:space="preserve">0 = 1001                    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 xml:space="preserve">0 = 1011             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 xml:space="preserve">   </w:t>
      </w:r>
      <w:r w:rsidR="00C6277D">
        <w:rPr>
          <w:rFonts w:ascii="Calibri" w:eastAsia="MS Mincho" w:hAnsi="Calibri" w:cs="Times New Roman"/>
          <w:iCs/>
          <w:sz w:val="24"/>
          <w:szCs w:val="24"/>
          <w:lang w:eastAsia="ja-JP"/>
        </w:rPr>
        <w:t xml:space="preserve">  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3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2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1</w:t>
      </w:r>
      <w:r w:rsidR="00230EA1" w:rsidRPr="00230EA1">
        <w:rPr>
          <w:rFonts w:ascii="Calibri" w:eastAsia="MS Mincho" w:hAnsi="Calibri" w:cs="Times New Roman"/>
          <w:iCs/>
          <w:sz w:val="24"/>
          <w:szCs w:val="24"/>
          <w:lang w:eastAsia="ja-JP"/>
        </w:rPr>
        <w:t>B</w:t>
      </w:r>
      <w:r w:rsidR="00230EA1" w:rsidRPr="00230EA1">
        <w:rPr>
          <w:rFonts w:ascii="Calibri" w:eastAsia="MS Mincho" w:hAnsi="Calibri" w:cs="Times New Roman"/>
          <w:sz w:val="24"/>
          <w:szCs w:val="24"/>
          <w:lang w:eastAsia="ja-JP"/>
        </w:rPr>
        <w:t>0 = 0100</w:t>
      </w:r>
      <w:r w:rsidR="00230EA1">
        <w:rPr>
          <w:rFonts w:ascii="Calibri" w:eastAsia="MS Mincho" w:hAnsi="Calibri" w:cs="Times New Roman"/>
          <w:sz w:val="24"/>
          <w:szCs w:val="24"/>
          <w:lang w:eastAsia="ja-JP"/>
        </w:rPr>
        <w:br/>
      </w:r>
    </w:p>
    <w:sectPr w:rsidR="00230EA1" w:rsidRPr="00230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CC4"/>
    <w:multiLevelType w:val="hybridMultilevel"/>
    <w:tmpl w:val="27CAD110"/>
    <w:lvl w:ilvl="0" w:tplc="5370549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543424"/>
    <w:multiLevelType w:val="hybridMultilevel"/>
    <w:tmpl w:val="7AF0D016"/>
    <w:lvl w:ilvl="0" w:tplc="8402A8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596DE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0C66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D5E04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93AAB"/>
    <w:multiLevelType w:val="hybridMultilevel"/>
    <w:tmpl w:val="9514B274"/>
    <w:lvl w:ilvl="0" w:tplc="43381BB0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64954AD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F0FB8"/>
    <w:multiLevelType w:val="hybridMultilevel"/>
    <w:tmpl w:val="02AE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35193"/>
    <w:multiLevelType w:val="hybridMultilevel"/>
    <w:tmpl w:val="931C1BA8"/>
    <w:lvl w:ilvl="0" w:tplc="8512960A">
      <w:start w:val="1"/>
      <w:numFmt w:val="upperRoman"/>
      <w:lvlText w:val="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271BF3"/>
    <w:multiLevelType w:val="hybridMultilevel"/>
    <w:tmpl w:val="5A62FA92"/>
    <w:lvl w:ilvl="0" w:tplc="E27E9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A5E1A"/>
    <w:multiLevelType w:val="hybridMultilevel"/>
    <w:tmpl w:val="0896BC2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83"/>
    <w:rsid w:val="00002825"/>
    <w:rsid w:val="000135D8"/>
    <w:rsid w:val="00023861"/>
    <w:rsid w:val="00190D9D"/>
    <w:rsid w:val="001D3297"/>
    <w:rsid w:val="00207B90"/>
    <w:rsid w:val="00230EA1"/>
    <w:rsid w:val="00277999"/>
    <w:rsid w:val="00405E84"/>
    <w:rsid w:val="00421271"/>
    <w:rsid w:val="00436D7D"/>
    <w:rsid w:val="0048610C"/>
    <w:rsid w:val="004D6179"/>
    <w:rsid w:val="004F354C"/>
    <w:rsid w:val="005425D2"/>
    <w:rsid w:val="00581E6B"/>
    <w:rsid w:val="00586E67"/>
    <w:rsid w:val="005B5540"/>
    <w:rsid w:val="005C0A68"/>
    <w:rsid w:val="005F28D4"/>
    <w:rsid w:val="00601C42"/>
    <w:rsid w:val="0063264F"/>
    <w:rsid w:val="00640E7D"/>
    <w:rsid w:val="00651ED7"/>
    <w:rsid w:val="00672983"/>
    <w:rsid w:val="00690F54"/>
    <w:rsid w:val="006D0EA8"/>
    <w:rsid w:val="007520C5"/>
    <w:rsid w:val="0077229F"/>
    <w:rsid w:val="00782879"/>
    <w:rsid w:val="009A33B5"/>
    <w:rsid w:val="009D7621"/>
    <w:rsid w:val="00A166B6"/>
    <w:rsid w:val="00A506C6"/>
    <w:rsid w:val="00A56A55"/>
    <w:rsid w:val="00AC1F1F"/>
    <w:rsid w:val="00AF1481"/>
    <w:rsid w:val="00B75DA4"/>
    <w:rsid w:val="00C6277D"/>
    <w:rsid w:val="00C81602"/>
    <w:rsid w:val="00CD4D58"/>
    <w:rsid w:val="00D1179F"/>
    <w:rsid w:val="00D2453E"/>
    <w:rsid w:val="00D24AFC"/>
    <w:rsid w:val="00D3392C"/>
    <w:rsid w:val="00D8067C"/>
    <w:rsid w:val="00DA2504"/>
    <w:rsid w:val="00DF0448"/>
    <w:rsid w:val="00E25448"/>
    <w:rsid w:val="00E4574C"/>
    <w:rsid w:val="00E72F0E"/>
    <w:rsid w:val="00EA3205"/>
    <w:rsid w:val="00ED1FD5"/>
    <w:rsid w:val="00ED4D90"/>
    <w:rsid w:val="00ED5ADC"/>
    <w:rsid w:val="00F12507"/>
    <w:rsid w:val="00F332A0"/>
    <w:rsid w:val="00F411AD"/>
    <w:rsid w:val="00F61B7F"/>
    <w:rsid w:val="00FB2368"/>
    <w:rsid w:val="00FC17D2"/>
    <w:rsid w:val="00FE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E5008"/>
  <w15:chartTrackingRefBased/>
  <w15:docId w15:val="{77FF5D6E-EF6E-44B5-90E3-5C9BAE4C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State University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 Akbar</dc:creator>
  <cp:keywords/>
  <dc:description/>
  <cp:lastModifiedBy>Shahzad Akbar</cp:lastModifiedBy>
  <cp:revision>3</cp:revision>
  <dcterms:created xsi:type="dcterms:W3CDTF">2020-10-18T19:18:00Z</dcterms:created>
  <dcterms:modified xsi:type="dcterms:W3CDTF">2020-10-19T14:28:00Z</dcterms:modified>
</cp:coreProperties>
</file>